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88" w:rsidRDefault="005A5688" w:rsidP="005A568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</w:p>
    <w:p w:rsidR="005A5688" w:rsidRDefault="005A5688" w:rsidP="005A5688">
      <w:pPr>
        <w:jc w:val="center"/>
        <w:rPr>
          <w:sz w:val="30"/>
          <w:szCs w:val="30"/>
        </w:rPr>
      </w:pPr>
    </w:p>
    <w:p w:rsidR="005A5688" w:rsidRDefault="005A5688" w:rsidP="005A5688">
      <w:pPr>
        <w:jc w:val="center"/>
        <w:rPr>
          <w:rFonts w:hint="eastAsia"/>
          <w:sz w:val="36"/>
          <w:szCs w:val="30"/>
        </w:rPr>
      </w:pPr>
      <w:r>
        <w:rPr>
          <w:rFonts w:hint="eastAsia"/>
          <w:sz w:val="36"/>
          <w:szCs w:val="30"/>
        </w:rPr>
        <w:t>培训议程</w:t>
      </w:r>
    </w:p>
    <w:p w:rsidR="005A5688" w:rsidRDefault="005A5688" w:rsidP="005A5688">
      <w:pPr>
        <w:rPr>
          <w:sz w:val="30"/>
          <w:szCs w:val="30"/>
        </w:rPr>
      </w:pPr>
    </w:p>
    <w:tbl>
      <w:tblPr>
        <w:tblW w:w="8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3"/>
        <w:gridCol w:w="1445"/>
        <w:gridCol w:w="3262"/>
        <w:gridCol w:w="2900"/>
      </w:tblGrid>
      <w:tr w:rsidR="005A5688" w:rsidTr="00985F85">
        <w:trPr>
          <w:trHeight w:val="454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5688" w:rsidRDefault="005A5688" w:rsidP="00985F85">
            <w:pPr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5688" w:rsidRDefault="005A5688" w:rsidP="00985F85">
            <w:pPr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5688" w:rsidRDefault="005A5688" w:rsidP="00985F85">
            <w:pPr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课程安排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5688" w:rsidRDefault="005A5688" w:rsidP="00985F85">
            <w:pPr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主讲人</w:t>
            </w:r>
          </w:p>
        </w:tc>
      </w:tr>
      <w:tr w:rsidR="005A5688" w:rsidTr="00985F85">
        <w:trPr>
          <w:trHeight w:val="958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5688" w:rsidRDefault="005A5688" w:rsidP="00985F85">
            <w:pPr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11月6日</w:t>
            </w:r>
          </w:p>
          <w:p w:rsidR="005A5688" w:rsidRDefault="005A5688" w:rsidP="00985F85">
            <w:pPr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（周五）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5688" w:rsidRDefault="005A5688" w:rsidP="00985F85">
            <w:pPr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</w:rPr>
              <w:t>9:00-10:25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5688" w:rsidRDefault="005A5688" w:rsidP="00985F85">
            <w:pPr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</w:rPr>
              <w:t>跨境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</w:rPr>
              <w:t>电商新政策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</w:rPr>
              <w:t>解读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5688" w:rsidRDefault="005A5688" w:rsidP="00985F85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广东海关代表</w:t>
            </w:r>
          </w:p>
        </w:tc>
      </w:tr>
      <w:tr w:rsidR="005A5688" w:rsidTr="00985F85">
        <w:trPr>
          <w:trHeight w:val="958"/>
        </w:trPr>
        <w:tc>
          <w:tcPr>
            <w:tcW w:w="10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5688" w:rsidRDefault="005A5688" w:rsidP="00985F85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5688" w:rsidRDefault="005A5688" w:rsidP="00985F85">
            <w:pPr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</w:rPr>
              <w:t>10:35-12:00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5688" w:rsidRDefault="005A5688" w:rsidP="00985F85">
            <w:pPr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</w:rPr>
              <w:t>跨境电商行业现状及展望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5688" w:rsidRDefault="005A5688" w:rsidP="00985F85">
            <w:pPr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卓志集团代表</w:t>
            </w:r>
          </w:p>
        </w:tc>
      </w:tr>
    </w:tbl>
    <w:p w:rsidR="003F7280" w:rsidRDefault="003F7280">
      <w:bookmarkStart w:id="0" w:name="_GoBack"/>
      <w:bookmarkEnd w:id="0"/>
    </w:p>
    <w:sectPr w:rsidR="003F7280" w:rsidSect="005A5688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88"/>
    <w:rsid w:val="000E77B9"/>
    <w:rsid w:val="0010508D"/>
    <w:rsid w:val="001214DA"/>
    <w:rsid w:val="001A2F3F"/>
    <w:rsid w:val="001D7CB6"/>
    <w:rsid w:val="002217C0"/>
    <w:rsid w:val="00293DCB"/>
    <w:rsid w:val="00315157"/>
    <w:rsid w:val="003C3870"/>
    <w:rsid w:val="003E0837"/>
    <w:rsid w:val="003F7280"/>
    <w:rsid w:val="005A5688"/>
    <w:rsid w:val="006076F5"/>
    <w:rsid w:val="00620F7A"/>
    <w:rsid w:val="006832D5"/>
    <w:rsid w:val="00845F87"/>
    <w:rsid w:val="00A037A0"/>
    <w:rsid w:val="00A16D06"/>
    <w:rsid w:val="00A803DF"/>
    <w:rsid w:val="00AE1AC6"/>
    <w:rsid w:val="00AE1E9E"/>
    <w:rsid w:val="00C404DA"/>
    <w:rsid w:val="00D04B33"/>
    <w:rsid w:val="00D74A05"/>
    <w:rsid w:val="00D9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2020-10-28T09:03:00Z</dcterms:created>
  <dcterms:modified xsi:type="dcterms:W3CDTF">2020-10-28T09:03:00Z</dcterms:modified>
</cp:coreProperties>
</file>